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43" w:rsidRDefault="00692D43" w:rsidP="00AF1E72">
      <w:pPr>
        <w:ind w:left="851"/>
        <w:jc w:val="center"/>
        <w:rPr>
          <w:b/>
          <w:sz w:val="24"/>
          <w:szCs w:val="24"/>
        </w:rPr>
      </w:pPr>
      <w:bookmarkStart w:id="0" w:name="_GoBack"/>
      <w:bookmarkEnd w:id="0"/>
    </w:p>
    <w:p w:rsidR="00AF1E72" w:rsidRDefault="00B737AE" w:rsidP="00AF1E72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MODELE DE BULLETIN DE VOTE </w:t>
      </w:r>
      <w:proofErr w:type="gramStart"/>
      <w:r>
        <w:rPr>
          <w:b/>
          <w:sz w:val="24"/>
          <w:szCs w:val="24"/>
        </w:rPr>
        <w:t>( critères</w:t>
      </w:r>
      <w:proofErr w:type="gramEnd"/>
      <w:r>
        <w:rPr>
          <w:b/>
          <w:sz w:val="24"/>
          <w:szCs w:val="24"/>
        </w:rPr>
        <w:t xml:space="preserve"> ré</w:t>
      </w:r>
      <w:r w:rsidR="00413B84">
        <w:rPr>
          <w:b/>
          <w:sz w:val="24"/>
          <w:szCs w:val="24"/>
        </w:rPr>
        <w:t>glementaires</w:t>
      </w:r>
      <w:r w:rsidR="00AF1E72" w:rsidRPr="00AF1E72">
        <w:rPr>
          <w:b/>
          <w:sz w:val="24"/>
          <w:szCs w:val="24"/>
        </w:rPr>
        <w:t xml:space="preserve"> )</w:t>
      </w:r>
    </w:p>
    <w:p w:rsidR="00692D43" w:rsidRPr="00692D43" w:rsidRDefault="00692D43" w:rsidP="00AF1E72">
      <w:pPr>
        <w:ind w:left="851"/>
        <w:jc w:val="center"/>
        <w:rPr>
          <w:sz w:val="24"/>
          <w:szCs w:val="24"/>
        </w:rPr>
      </w:pPr>
      <w:r w:rsidRPr="00692D43">
        <w:rPr>
          <w:sz w:val="24"/>
          <w:szCs w:val="24"/>
        </w:rPr>
        <w:t>(Annexe n° IV)</w:t>
      </w:r>
    </w:p>
    <w:p w:rsidR="00AF1E72" w:rsidRDefault="00AF1E72"/>
    <w:tbl>
      <w:tblPr>
        <w:tblStyle w:val="Grilledutableau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D44973" w:rsidTr="00D44973">
        <w:trPr>
          <w:trHeight w:val="8392"/>
        </w:trPr>
        <w:tc>
          <w:tcPr>
            <w:tcW w:w="5954" w:type="dxa"/>
          </w:tcPr>
          <w:p w:rsidR="00D44973" w:rsidRPr="009636D2" w:rsidRDefault="00A42E0A" w:rsidP="00AF1E72">
            <w:pPr>
              <w:ind w:left="1735" w:right="-30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PRIMAIRE ROSSIGNOL</w:t>
            </w:r>
          </w:p>
          <w:p w:rsidR="00AF1E72" w:rsidRDefault="00AF1E72" w:rsidP="00AF1E72">
            <w:pPr>
              <w:ind w:left="1735" w:right="-3089"/>
              <w:rPr>
                <w:b/>
                <w:sz w:val="24"/>
                <w:szCs w:val="24"/>
              </w:rPr>
            </w:pPr>
          </w:p>
          <w:p w:rsidR="009636D2" w:rsidRPr="009636D2" w:rsidRDefault="009636D2" w:rsidP="00AF1E72">
            <w:pPr>
              <w:ind w:left="1735" w:right="-3089"/>
              <w:rPr>
                <w:b/>
                <w:sz w:val="24"/>
                <w:szCs w:val="24"/>
              </w:rPr>
            </w:pPr>
          </w:p>
          <w:p w:rsidR="009636D2" w:rsidRPr="00A42E0A" w:rsidRDefault="00A42E0A" w:rsidP="00A42E0A">
            <w:pPr>
              <w:ind w:left="-108"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A42E0A">
              <w:rPr>
                <w:b/>
                <w:sz w:val="24"/>
                <w:szCs w:val="24"/>
              </w:rPr>
              <w:t>Liste DSDEN 77</w:t>
            </w:r>
          </w:p>
          <w:p w:rsidR="009636D2" w:rsidRDefault="009636D2" w:rsidP="009636D2">
            <w:pPr>
              <w:ind w:left="-108" w:right="-3089"/>
              <w:rPr>
                <w:i/>
                <w:sz w:val="20"/>
                <w:szCs w:val="20"/>
              </w:rPr>
            </w:pPr>
          </w:p>
          <w:p w:rsidR="009636D2" w:rsidRDefault="009636D2" w:rsidP="009636D2">
            <w:pPr>
              <w:ind w:left="-108" w:right="-3089"/>
              <w:rPr>
                <w:i/>
                <w:sz w:val="20"/>
                <w:szCs w:val="20"/>
              </w:rPr>
            </w:pPr>
          </w:p>
          <w:p w:rsidR="009636D2" w:rsidRDefault="009636D2" w:rsidP="009636D2">
            <w:pPr>
              <w:ind w:left="-108" w:right="-3089"/>
              <w:rPr>
                <w:i/>
                <w:sz w:val="20"/>
                <w:szCs w:val="20"/>
              </w:rPr>
            </w:pPr>
          </w:p>
          <w:p w:rsidR="009636D2" w:rsidRPr="009636D2" w:rsidRDefault="001530A7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DUPONT Jean</w:t>
            </w:r>
            <w:r w:rsidR="00A42E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42E0A">
              <w:rPr>
                <w:sz w:val="24"/>
                <w:szCs w:val="24"/>
              </w:rPr>
              <w:t>( selon</w:t>
            </w:r>
            <w:proofErr w:type="gramEnd"/>
            <w:r w:rsidR="00A42E0A">
              <w:rPr>
                <w:sz w:val="24"/>
                <w:szCs w:val="24"/>
              </w:rPr>
              <w:t xml:space="preserve"> l’ordre de la liste de candidatures )</w:t>
            </w:r>
          </w:p>
          <w:p w:rsidR="009636D2" w:rsidRDefault="009636D2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prénom</w:t>
            </w:r>
            <w:r w:rsidR="001530A7">
              <w:rPr>
                <w:b/>
                <w:sz w:val="24"/>
                <w:szCs w:val="24"/>
              </w:rPr>
              <w:t xml:space="preserve"> </w:t>
            </w:r>
          </w:p>
          <w:p w:rsidR="009636D2" w:rsidRDefault="009636D2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prénom</w:t>
            </w:r>
          </w:p>
          <w:p w:rsidR="00A42E0A" w:rsidRDefault="00A42E0A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prénom</w:t>
            </w:r>
          </w:p>
          <w:p w:rsidR="00A42E0A" w:rsidRDefault="00A42E0A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prénom</w:t>
            </w:r>
          </w:p>
          <w:p w:rsidR="00A42E0A" w:rsidRPr="009636D2" w:rsidRDefault="00A42E0A" w:rsidP="009636D2">
            <w:pPr>
              <w:pStyle w:val="Paragraphedeliste"/>
              <w:numPr>
                <w:ilvl w:val="0"/>
                <w:numId w:val="2"/>
              </w:numPr>
              <w:ind w:right="-30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prénom</w:t>
            </w:r>
          </w:p>
        </w:tc>
      </w:tr>
    </w:tbl>
    <w:p w:rsidR="00216F7F" w:rsidRDefault="00216F7F" w:rsidP="00EE026C">
      <w:pPr>
        <w:spacing w:after="0"/>
      </w:pPr>
    </w:p>
    <w:p w:rsidR="00044614" w:rsidRDefault="00044614" w:rsidP="00EE026C">
      <w:pPr>
        <w:spacing w:after="0"/>
      </w:pPr>
    </w:p>
    <w:p w:rsidR="00044614" w:rsidRDefault="00044614" w:rsidP="00044614">
      <w:pPr>
        <w:spacing w:after="0"/>
        <w:ind w:left="851"/>
      </w:pPr>
    </w:p>
    <w:p w:rsidR="00044614" w:rsidRPr="005C4B6E" w:rsidRDefault="00044614" w:rsidP="005C4B6E">
      <w:pPr>
        <w:spacing w:after="0"/>
        <w:ind w:left="851"/>
      </w:pPr>
      <w:r w:rsidRPr="005C4B6E">
        <w:t xml:space="preserve">Le bulletin de vote doit être imprimé à l’encre noire sur une </w:t>
      </w:r>
      <w:r w:rsidRPr="005C4B6E">
        <w:rPr>
          <w:b/>
        </w:rPr>
        <w:t>feuille de</w:t>
      </w:r>
      <w:r w:rsidRPr="005C4B6E">
        <w:t xml:space="preserve"> </w:t>
      </w:r>
      <w:r w:rsidRPr="005C4B6E">
        <w:rPr>
          <w:b/>
        </w:rPr>
        <w:t>couleur blanche</w:t>
      </w:r>
      <w:r w:rsidR="00413B84" w:rsidRPr="005C4B6E">
        <w:rPr>
          <w:b/>
        </w:rPr>
        <w:t xml:space="preserve"> de format 10,5 x 14,8 cm</w:t>
      </w:r>
      <w:r w:rsidRPr="005C4B6E">
        <w:rPr>
          <w:b/>
        </w:rPr>
        <w:t>.</w:t>
      </w:r>
    </w:p>
    <w:p w:rsidR="00AD060D" w:rsidRPr="005C4B6E" w:rsidRDefault="00AD060D" w:rsidP="005C4B6E">
      <w:pPr>
        <w:spacing w:after="0"/>
        <w:ind w:left="851"/>
      </w:pPr>
      <w:r w:rsidRPr="005C4B6E">
        <w:t xml:space="preserve">Le bulletin de vote mentionne </w:t>
      </w:r>
      <w:r w:rsidRPr="005C4B6E">
        <w:rPr>
          <w:b/>
        </w:rPr>
        <w:t>exclusivement</w:t>
      </w:r>
      <w:r w:rsidRPr="005C4B6E">
        <w:t xml:space="preserve"> le nom de l’établissement, noms et prénoms des candidats.</w:t>
      </w:r>
    </w:p>
    <w:p w:rsidR="00044614" w:rsidRPr="005C4B6E" w:rsidRDefault="00044614" w:rsidP="005C4B6E">
      <w:pPr>
        <w:spacing w:after="0"/>
        <w:ind w:left="851"/>
      </w:pPr>
      <w:r w:rsidRPr="005C4B6E">
        <w:t xml:space="preserve">Le bureau des élections vérifie </w:t>
      </w:r>
      <w:r w:rsidRPr="005C4B6E">
        <w:rPr>
          <w:b/>
        </w:rPr>
        <w:t>avant diffusion</w:t>
      </w:r>
      <w:r w:rsidRPr="005C4B6E">
        <w:t xml:space="preserve"> que le bulletin de vote répond aux critères réglementaires.</w:t>
      </w:r>
    </w:p>
    <w:p w:rsidR="008172C6" w:rsidRPr="005C4B6E" w:rsidRDefault="008172C6" w:rsidP="005C4B6E">
      <w:pPr>
        <w:spacing w:after="0"/>
        <w:ind w:left="851"/>
      </w:pPr>
    </w:p>
    <w:p w:rsidR="008172C6" w:rsidRPr="005C4B6E" w:rsidRDefault="00930B57" w:rsidP="005C4B6E">
      <w:pPr>
        <w:spacing w:after="0"/>
        <w:ind w:left="851"/>
        <w:rPr>
          <w:rFonts w:cs="Arial"/>
          <w:lang w:eastAsia="ja-JP"/>
        </w:rPr>
      </w:pPr>
      <w:r w:rsidRPr="005C4B6E">
        <w:rPr>
          <w:rFonts w:cs="Arial"/>
          <w:b/>
          <w:lang w:eastAsia="ja-JP"/>
        </w:rPr>
        <w:t xml:space="preserve">Rappel : </w:t>
      </w:r>
      <w:r w:rsidRPr="005C4B6E">
        <w:rPr>
          <w:rFonts w:cs="Arial"/>
          <w:lang w:eastAsia="ja-JP"/>
        </w:rPr>
        <w:t>la qualité de titulaire ou de suppléant ne doit pas être mentionnée sur le bulletin de vote.</w:t>
      </w:r>
    </w:p>
    <w:sectPr w:rsidR="008172C6" w:rsidRPr="005C4B6E" w:rsidSect="00B00417">
      <w:headerReference w:type="default" r:id="rId9"/>
      <w:pgSz w:w="11906" w:h="16838" w:code="9"/>
      <w:pgMar w:top="1560" w:right="282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43" w:rsidRDefault="00692D43" w:rsidP="00692D43">
      <w:pPr>
        <w:spacing w:after="0" w:line="240" w:lineRule="auto"/>
      </w:pPr>
      <w:r>
        <w:separator/>
      </w:r>
    </w:p>
  </w:endnote>
  <w:endnote w:type="continuationSeparator" w:id="0">
    <w:p w:rsidR="00692D43" w:rsidRDefault="00692D43" w:rsidP="0069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43" w:rsidRDefault="00692D43" w:rsidP="00692D43">
      <w:pPr>
        <w:spacing w:after="0" w:line="240" w:lineRule="auto"/>
      </w:pPr>
      <w:r>
        <w:separator/>
      </w:r>
    </w:p>
  </w:footnote>
  <w:footnote w:type="continuationSeparator" w:id="0">
    <w:p w:rsidR="00692D43" w:rsidRDefault="00692D43" w:rsidP="0069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43" w:rsidRDefault="00692D43">
    <w:pPr>
      <w:pStyle w:val="En-tte"/>
    </w:pPr>
  </w:p>
  <w:p w:rsidR="00692D43" w:rsidRDefault="00692D43" w:rsidP="00692D43">
    <w:pPr>
      <w:pStyle w:val="En-tte"/>
      <w:ind w:left="567"/>
    </w:pPr>
    <w:r>
      <w:rPr>
        <w:noProof/>
        <w:lang w:eastAsia="fr-FR"/>
      </w:rPr>
      <w:drawing>
        <wp:inline distT="0" distB="0" distL="0" distR="0">
          <wp:extent cx="1562100" cy="1666875"/>
          <wp:effectExtent l="0" t="0" r="0" b="9525"/>
          <wp:docPr id="1" name="Image 1" descr="dsden_77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en_77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B4C"/>
    <w:multiLevelType w:val="hybridMultilevel"/>
    <w:tmpl w:val="CFC8D3FC"/>
    <w:lvl w:ilvl="0" w:tplc="9766CF9A">
      <w:numFmt w:val="bullet"/>
      <w:lvlText w:val="-"/>
      <w:lvlJc w:val="left"/>
      <w:pPr>
        <w:ind w:left="3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>
    <w:nsid w:val="2E8904D1"/>
    <w:multiLevelType w:val="hybridMultilevel"/>
    <w:tmpl w:val="7A02169E"/>
    <w:lvl w:ilvl="0" w:tplc="13C6F4EA">
      <w:numFmt w:val="bullet"/>
      <w:lvlText w:val="-"/>
      <w:lvlJc w:val="left"/>
      <w:pPr>
        <w:ind w:left="3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6C"/>
    <w:rsid w:val="00044614"/>
    <w:rsid w:val="000E40E8"/>
    <w:rsid w:val="001530A7"/>
    <w:rsid w:val="00175C16"/>
    <w:rsid w:val="00216F7F"/>
    <w:rsid w:val="002F1E77"/>
    <w:rsid w:val="00350611"/>
    <w:rsid w:val="00413B84"/>
    <w:rsid w:val="005C4B6E"/>
    <w:rsid w:val="005D7919"/>
    <w:rsid w:val="00692D43"/>
    <w:rsid w:val="006E1C93"/>
    <w:rsid w:val="008172C6"/>
    <w:rsid w:val="008F44AC"/>
    <w:rsid w:val="00930B57"/>
    <w:rsid w:val="00952664"/>
    <w:rsid w:val="009636D2"/>
    <w:rsid w:val="00A27166"/>
    <w:rsid w:val="00A42E0A"/>
    <w:rsid w:val="00AD060D"/>
    <w:rsid w:val="00AF1E72"/>
    <w:rsid w:val="00B00417"/>
    <w:rsid w:val="00B737AE"/>
    <w:rsid w:val="00D44973"/>
    <w:rsid w:val="00DB138D"/>
    <w:rsid w:val="00DE2C43"/>
    <w:rsid w:val="00E21CD4"/>
    <w:rsid w:val="00EA731D"/>
    <w:rsid w:val="00E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36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D43"/>
  </w:style>
  <w:style w:type="paragraph" w:styleId="Pieddepage">
    <w:name w:val="footer"/>
    <w:basedOn w:val="Normal"/>
    <w:link w:val="PieddepageCar"/>
    <w:uiPriority w:val="99"/>
    <w:unhideWhenUsed/>
    <w:rsid w:val="0069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9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36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D43"/>
  </w:style>
  <w:style w:type="paragraph" w:styleId="Pieddepage">
    <w:name w:val="footer"/>
    <w:basedOn w:val="Normal"/>
    <w:link w:val="PieddepageCar"/>
    <w:uiPriority w:val="99"/>
    <w:unhideWhenUsed/>
    <w:rsid w:val="0069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9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D70-EC1F-4A96-B24C-5901D42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GAMA</dc:creator>
  <cp:lastModifiedBy>Aline GAMA</cp:lastModifiedBy>
  <cp:revision>2</cp:revision>
  <cp:lastPrinted>2019-05-16T08:35:00Z</cp:lastPrinted>
  <dcterms:created xsi:type="dcterms:W3CDTF">2020-08-20T11:17:00Z</dcterms:created>
  <dcterms:modified xsi:type="dcterms:W3CDTF">2020-08-20T11:17:00Z</dcterms:modified>
</cp:coreProperties>
</file>